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02" w:rsidRDefault="00EF5A02" w:rsidP="00EF5A02">
      <w:pPr>
        <w:spacing w:line="440" w:lineRule="exact"/>
        <w:jc w:val="center"/>
        <w:rPr>
          <w:rFonts w:ascii="宋体" w:hAnsi="宋体" w:cs="宋体" w:hint="eastAsia"/>
          <w:b/>
          <w:bCs/>
          <w:sz w:val="30"/>
          <w:szCs w:val="30"/>
        </w:rPr>
      </w:pPr>
      <w:r>
        <w:rPr>
          <w:rFonts w:ascii="宋体" w:hAnsi="宋体" w:cs="宋体" w:hint="eastAsia"/>
          <w:b/>
          <w:bCs/>
          <w:sz w:val="30"/>
          <w:szCs w:val="30"/>
        </w:rPr>
        <w:t>宜宾市清源水务集团有限公司</w:t>
      </w:r>
      <w:r w:rsidRPr="00076FDD">
        <w:rPr>
          <w:rFonts w:ascii="宋体" w:hAnsi="宋体" w:cs="宋体" w:hint="eastAsia"/>
          <w:b/>
          <w:bCs/>
          <w:sz w:val="30"/>
          <w:szCs w:val="30"/>
        </w:rPr>
        <w:t>五水厂取</w:t>
      </w:r>
      <w:r>
        <w:rPr>
          <w:rFonts w:ascii="宋体" w:hAnsi="宋体" w:cs="宋体" w:hint="eastAsia"/>
          <w:b/>
          <w:bCs/>
          <w:sz w:val="30"/>
          <w:szCs w:val="30"/>
        </w:rPr>
        <w:t>、送</w:t>
      </w:r>
      <w:r w:rsidRPr="00076FDD">
        <w:rPr>
          <w:rFonts w:ascii="宋体" w:hAnsi="宋体" w:cs="宋体" w:hint="eastAsia"/>
          <w:b/>
          <w:bCs/>
          <w:sz w:val="30"/>
          <w:szCs w:val="30"/>
        </w:rPr>
        <w:t>水泵房不锈钢栏杆制作</w:t>
      </w:r>
      <w:r>
        <w:rPr>
          <w:rFonts w:ascii="宋体" w:hAnsi="宋体" w:cs="宋体" w:hint="eastAsia"/>
          <w:b/>
          <w:bCs/>
          <w:sz w:val="30"/>
          <w:szCs w:val="30"/>
        </w:rPr>
        <w:t>竞争谈判采购公告</w:t>
      </w:r>
    </w:p>
    <w:p w:rsidR="00EF5A02" w:rsidRDefault="00EF5A02" w:rsidP="00EF5A02">
      <w:pPr>
        <w:spacing w:line="440" w:lineRule="exact"/>
        <w:jc w:val="center"/>
        <w:rPr>
          <w:rFonts w:ascii="宋体" w:hAnsi="宋体" w:cs="宋体" w:hint="eastAsia"/>
          <w:b/>
          <w:bCs/>
          <w:sz w:val="30"/>
          <w:szCs w:val="30"/>
        </w:rPr>
      </w:pPr>
    </w:p>
    <w:p w:rsidR="00EF5A02" w:rsidRDefault="00EF5A02" w:rsidP="00EF5A02">
      <w:pPr>
        <w:spacing w:line="440" w:lineRule="exact"/>
        <w:ind w:firstLineChars="150" w:firstLine="360"/>
        <w:rPr>
          <w:rFonts w:ascii="宋体" w:hAnsi="宋体" w:cs="宋体" w:hint="eastAsia"/>
          <w:sz w:val="24"/>
        </w:rPr>
      </w:pPr>
      <w:r>
        <w:rPr>
          <w:rFonts w:ascii="宋体" w:hAnsi="宋体" w:cs="宋体" w:hint="eastAsia"/>
          <w:sz w:val="24"/>
        </w:rPr>
        <w:t>【</w:t>
      </w:r>
      <w:r w:rsidRPr="00076FDD">
        <w:rPr>
          <w:rFonts w:ascii="宋体" w:hAnsi="宋体" w:cs="宋体" w:hint="eastAsia"/>
          <w:b/>
          <w:bCs/>
          <w:sz w:val="24"/>
        </w:rPr>
        <w:t>五水厂取</w:t>
      </w:r>
      <w:r w:rsidRPr="00DE787E">
        <w:rPr>
          <w:rFonts w:ascii="宋体" w:hAnsi="宋体" w:cs="宋体" w:hint="eastAsia"/>
          <w:b/>
          <w:bCs/>
          <w:sz w:val="24"/>
        </w:rPr>
        <w:t>、送</w:t>
      </w:r>
      <w:r w:rsidRPr="00076FDD">
        <w:rPr>
          <w:rFonts w:ascii="宋体" w:hAnsi="宋体" w:cs="宋体" w:hint="eastAsia"/>
          <w:b/>
          <w:bCs/>
          <w:sz w:val="24"/>
        </w:rPr>
        <w:t>水泵房不锈钢栏杆制作</w:t>
      </w:r>
      <w:r>
        <w:rPr>
          <w:rFonts w:ascii="宋体" w:hAnsi="宋体" w:cs="宋体" w:hint="eastAsia"/>
          <w:sz w:val="24"/>
        </w:rPr>
        <w:t>】已具备采购条件，现公开邀请供应商参加竞争谈判采购活动。</w:t>
      </w:r>
    </w:p>
    <w:p w:rsidR="00EF5A02" w:rsidRDefault="00EF5A02" w:rsidP="00EF5A02">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1.1项目名称：【</w:t>
      </w:r>
      <w:r w:rsidRPr="00076FDD">
        <w:rPr>
          <w:rFonts w:ascii="宋体" w:hAnsi="宋体" w:cs="宋体" w:hint="eastAsia"/>
          <w:b/>
          <w:bCs/>
          <w:sz w:val="24"/>
        </w:rPr>
        <w:t>五水厂取</w:t>
      </w:r>
      <w:r w:rsidRPr="000F75F9">
        <w:rPr>
          <w:rFonts w:ascii="宋体" w:hAnsi="宋体" w:cs="宋体" w:hint="eastAsia"/>
          <w:b/>
          <w:bCs/>
          <w:sz w:val="24"/>
        </w:rPr>
        <w:t>、送</w:t>
      </w:r>
      <w:r w:rsidRPr="00076FDD">
        <w:rPr>
          <w:rFonts w:ascii="宋体" w:hAnsi="宋体" w:cs="宋体" w:hint="eastAsia"/>
          <w:b/>
          <w:bCs/>
          <w:sz w:val="24"/>
        </w:rPr>
        <w:t>水泵房不锈钢栏杆制作</w:t>
      </w:r>
      <w:r>
        <w:rPr>
          <w:rFonts w:ascii="宋体" w:hAnsi="宋体" w:cs="宋体" w:hint="eastAsia"/>
          <w:sz w:val="24"/>
        </w:rPr>
        <w:t>】</w:t>
      </w:r>
    </w:p>
    <w:p w:rsidR="00EF5A02" w:rsidRDefault="00EF5A02" w:rsidP="00EF5A02">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sidRPr="00076FDD">
        <w:rPr>
          <w:rFonts w:ascii="宋体" w:hAnsi="宋体" w:cs="宋体" w:hint="eastAsia"/>
          <w:b/>
          <w:bCs/>
          <w:sz w:val="24"/>
        </w:rPr>
        <w:t>五水厂取</w:t>
      </w:r>
      <w:r w:rsidRPr="000F75F9">
        <w:rPr>
          <w:rFonts w:ascii="宋体" w:hAnsi="宋体" w:cs="宋体" w:hint="eastAsia"/>
          <w:b/>
          <w:bCs/>
          <w:sz w:val="24"/>
        </w:rPr>
        <w:t>、送</w:t>
      </w:r>
      <w:r w:rsidRPr="00076FDD">
        <w:rPr>
          <w:rFonts w:ascii="宋体" w:hAnsi="宋体" w:cs="宋体" w:hint="eastAsia"/>
          <w:b/>
          <w:bCs/>
          <w:sz w:val="24"/>
        </w:rPr>
        <w:t>水泵房不锈钢栏杆制作</w:t>
      </w:r>
      <w:r>
        <w:rPr>
          <w:rFonts w:ascii="宋体" w:hAnsi="宋体" w:cs="宋体" w:hint="eastAsia"/>
          <w:b/>
          <w:bCs/>
          <w:sz w:val="24"/>
        </w:rPr>
        <w:t>安装，并拆除原有栏杆</w:t>
      </w:r>
      <w:r>
        <w:rPr>
          <w:rFonts w:ascii="宋体" w:hAnsi="宋体" w:cs="宋体" w:hint="eastAsia"/>
          <w:sz w:val="24"/>
        </w:rPr>
        <w:t>】。</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1.3成交供应商数量：【1】家。</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1.4资金来源：【企业自筹】。</w:t>
      </w:r>
    </w:p>
    <w:p w:rsidR="00EF5A02" w:rsidRDefault="00EF5A02" w:rsidP="00EF5A02">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2.1采购内容：【详见工程量清单及图纸】。</w:t>
      </w:r>
    </w:p>
    <w:p w:rsidR="00EF5A02" w:rsidRDefault="00EF5A02" w:rsidP="00EF5A02">
      <w:pPr>
        <w:spacing w:line="440" w:lineRule="exact"/>
        <w:ind w:firstLineChars="200" w:firstLine="480"/>
        <w:rPr>
          <w:rFonts w:ascii="宋体" w:hAnsi="宋体" w:cs="宋体"/>
          <w:sz w:val="24"/>
        </w:rPr>
      </w:pPr>
      <w:r>
        <w:rPr>
          <w:rFonts w:ascii="宋体" w:hAnsi="宋体" w:cs="宋体" w:hint="eastAsia"/>
          <w:color w:val="FF0000"/>
          <w:sz w:val="24"/>
        </w:rPr>
        <w:t>2.2计划工期：</w:t>
      </w:r>
      <w:r w:rsidRPr="00076FDD">
        <w:rPr>
          <w:rFonts w:ascii="宋体" w:hAnsi="宋体" w:cs="宋体" w:hint="eastAsia"/>
          <w:color w:val="FF0000"/>
          <w:sz w:val="24"/>
        </w:rPr>
        <w:t>签订合同后，接到业主通知进场后</w:t>
      </w:r>
      <w:r>
        <w:rPr>
          <w:rFonts w:ascii="宋体" w:hAnsi="宋体" w:cs="宋体" w:hint="eastAsia"/>
          <w:color w:val="FF0000"/>
          <w:sz w:val="24"/>
        </w:rPr>
        <w:t>15</w:t>
      </w:r>
      <w:r w:rsidRPr="00076FDD">
        <w:rPr>
          <w:rFonts w:ascii="宋体" w:hAnsi="宋体" w:cs="宋体" w:hint="eastAsia"/>
          <w:color w:val="FF0000"/>
          <w:sz w:val="24"/>
        </w:rPr>
        <w:t>个日历天内完工</w:t>
      </w:r>
      <w:r>
        <w:rPr>
          <w:rFonts w:ascii="宋体" w:hAnsi="宋体" w:cs="宋体" w:hint="eastAsia"/>
          <w:sz w:val="24"/>
        </w:rPr>
        <w:t>。</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2.3服务要求：【详见第五章采购需求】。</w:t>
      </w:r>
    </w:p>
    <w:p w:rsidR="00EF5A02" w:rsidRPr="00076FDD" w:rsidRDefault="00EF5A02" w:rsidP="00EF5A02">
      <w:pPr>
        <w:spacing w:line="440" w:lineRule="exact"/>
        <w:ind w:firstLineChars="200" w:firstLine="480"/>
        <w:rPr>
          <w:rFonts w:ascii="宋体" w:hAnsi="宋体" w:cs="宋体" w:hint="eastAsia"/>
          <w:sz w:val="24"/>
        </w:rPr>
      </w:pPr>
      <w:r>
        <w:rPr>
          <w:rFonts w:ascii="宋体" w:hAnsi="宋体" w:cs="宋体" w:hint="eastAsia"/>
          <w:sz w:val="24"/>
        </w:rPr>
        <w:t>2.4建设地点：【</w:t>
      </w:r>
      <w:r>
        <w:rPr>
          <w:rFonts w:ascii="宋体" w:hAnsi="宋体" w:cs="宋体" w:hint="eastAsia"/>
          <w:color w:val="FF0000"/>
          <w:sz w:val="24"/>
        </w:rPr>
        <w:t>宜宾市五水厂，采购人指定地点</w:t>
      </w:r>
      <w:r>
        <w:rPr>
          <w:rFonts w:ascii="宋体" w:hAnsi="宋体" w:cs="宋体" w:hint="eastAsia"/>
          <w:sz w:val="24"/>
        </w:rPr>
        <w:t>】</w:t>
      </w:r>
    </w:p>
    <w:p w:rsidR="00EF5A02" w:rsidRPr="00076FDD" w:rsidRDefault="00EF5A02" w:rsidP="00EF5A02">
      <w:pPr>
        <w:spacing w:line="440" w:lineRule="exact"/>
        <w:ind w:firstLineChars="200" w:firstLine="480"/>
        <w:rPr>
          <w:rFonts w:ascii="宋体" w:hAnsi="宋体" w:cs="宋体" w:hint="eastAsia"/>
          <w:sz w:val="24"/>
        </w:rPr>
      </w:pPr>
      <w:r w:rsidRPr="00076FDD">
        <w:rPr>
          <w:rFonts w:ascii="宋体" w:hAnsi="宋体" w:cs="宋体" w:hint="eastAsia"/>
          <w:sz w:val="24"/>
        </w:rPr>
        <w:t>2.</w:t>
      </w:r>
      <w:r>
        <w:rPr>
          <w:rFonts w:ascii="宋体" w:hAnsi="宋体" w:cs="宋体" w:hint="eastAsia"/>
          <w:sz w:val="24"/>
        </w:rPr>
        <w:t>5</w:t>
      </w:r>
      <w:r w:rsidRPr="00076FDD">
        <w:rPr>
          <w:rFonts w:ascii="宋体" w:hAnsi="宋体" w:cs="宋体" w:hint="eastAsia"/>
          <w:sz w:val="24"/>
        </w:rPr>
        <w:t>质量要求：【符合国家质量现行标准】</w:t>
      </w:r>
    </w:p>
    <w:p w:rsidR="00EF5A02" w:rsidRPr="00076FDD" w:rsidRDefault="00EF5A02" w:rsidP="00EF5A02">
      <w:pPr>
        <w:spacing w:line="440" w:lineRule="exact"/>
        <w:ind w:firstLineChars="200" w:firstLine="480"/>
        <w:rPr>
          <w:rFonts w:ascii="宋体" w:hAnsi="宋体" w:cs="宋体" w:hint="eastAsia"/>
          <w:sz w:val="24"/>
        </w:rPr>
      </w:pPr>
      <w:r w:rsidRPr="00076FDD">
        <w:rPr>
          <w:rFonts w:ascii="宋体" w:hAnsi="宋体" w:cs="宋体" w:hint="eastAsia"/>
          <w:sz w:val="24"/>
        </w:rPr>
        <w:t>2.</w:t>
      </w:r>
      <w:r>
        <w:rPr>
          <w:rFonts w:ascii="宋体" w:hAnsi="宋体" w:cs="宋体" w:hint="eastAsia"/>
          <w:sz w:val="24"/>
        </w:rPr>
        <w:t>6</w:t>
      </w:r>
      <w:r w:rsidRPr="00076FDD">
        <w:rPr>
          <w:rFonts w:ascii="宋体" w:hAnsi="宋体" w:cs="宋体" w:hint="eastAsia"/>
          <w:sz w:val="24"/>
        </w:rPr>
        <w:t>安全目标：【根据水厂安全生产要求，保证规范安全作业】</w:t>
      </w:r>
    </w:p>
    <w:p w:rsidR="00EF5A02" w:rsidRDefault="00EF5A02" w:rsidP="00EF5A02">
      <w:pPr>
        <w:spacing w:line="440" w:lineRule="exact"/>
        <w:ind w:firstLineChars="200" w:firstLine="480"/>
      </w:pPr>
      <w:r>
        <w:rPr>
          <w:rFonts w:ascii="宋体" w:hAnsi="宋体" w:cs="宋体" w:hint="eastAsia"/>
          <w:color w:val="FF0000"/>
          <w:sz w:val="24"/>
        </w:rPr>
        <w:t>2.7本项目最高控制价：￥18000.00元（大写：壹万捌仟圆整）超过最高限价为无效报价。</w:t>
      </w:r>
    </w:p>
    <w:p w:rsidR="00EF5A02" w:rsidRDefault="00EF5A02" w:rsidP="00EF5A02">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EF5A02" w:rsidRDefault="00EF5A02" w:rsidP="00EF5A02">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：【无】</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（2）财务要求：【无】</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（3）业绩要求：【无】</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（4）信誉要求：【无】</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EF5A02" w:rsidRDefault="00EF5A02" w:rsidP="00EF5A02">
      <w:pPr>
        <w:spacing w:line="440" w:lineRule="exact"/>
        <w:ind w:firstLineChars="200" w:firstLine="480"/>
        <w:rPr>
          <w:rFonts w:ascii="宋体" w:hAnsi="宋体" w:cs="宋体" w:hint="eastAsia"/>
          <w:sz w:val="24"/>
        </w:rPr>
      </w:pPr>
      <w:r>
        <w:rPr>
          <w:rFonts w:ascii="宋体" w:hAnsi="宋体" w:cs="宋体" w:hint="eastAsia"/>
          <w:color w:val="FF0000"/>
          <w:sz w:val="24"/>
        </w:rPr>
        <w:t>（6）其他要求：详见第五章采购需求</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lastRenderedPageBreak/>
        <w:t>3.2供应商不得存在下列情形之一：</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3.2.1处于被责令停产停业、暂扣或吊销营业执照、暂扣或吊销许可证、吊销资质证书状态；</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EF5A02" w:rsidRDefault="00EF5A02" w:rsidP="00EF5A02">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EF5A02" w:rsidRDefault="00EF5A02" w:rsidP="00EF5A02">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EF5A02" w:rsidRDefault="00EF5A02" w:rsidP="00EF5A02">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EF5A02" w:rsidRDefault="00EF5A02" w:rsidP="00EF5A02">
      <w:pPr>
        <w:spacing w:line="440" w:lineRule="exact"/>
        <w:ind w:firstLineChars="200" w:firstLine="480"/>
        <w:rPr>
          <w:rFonts w:ascii="宋体" w:hAnsi="宋体" w:cs="宋体"/>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2023年08月15日</w:t>
      </w:r>
      <w:r>
        <w:rPr>
          <w:rFonts w:ascii="宋体" w:hAnsi="宋体" w:cs="宋体" w:hint="eastAsia"/>
          <w:color w:val="FF0000"/>
          <w:sz w:val="24"/>
        </w:rPr>
        <w:t>至</w:t>
      </w:r>
      <w:r>
        <w:rPr>
          <w:rFonts w:ascii="宋体" w:hAnsi="宋体" w:cs="宋体" w:hint="eastAsia"/>
          <w:color w:val="FF0000"/>
          <w:sz w:val="24"/>
          <w:u w:val="single"/>
        </w:rPr>
        <w:t>2023年08月21日17时30分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EF5A02" w:rsidRDefault="00EF5A02" w:rsidP="00EF5A02">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EF5A02" w:rsidRDefault="00EF5A02" w:rsidP="00EF5A02">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EF5A02" w:rsidRDefault="00EF5A02" w:rsidP="00EF5A02">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 xml:space="preserve">                 </w:t>
      </w:r>
      <w:r>
        <w:rPr>
          <w:rFonts w:ascii="宋体" w:hAnsi="宋体" w:cs="宋体" w:hint="eastAsia"/>
          <w:b/>
          <w:sz w:val="24"/>
        </w:rPr>
        <w:t>（项目名称）资料费。（重点提示：非基本账户转账须注明单位名称。）</w:t>
      </w:r>
    </w:p>
    <w:p w:rsidR="00EF5A02" w:rsidRDefault="00EF5A02" w:rsidP="00EF5A02">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EF5A02" w:rsidRDefault="00EF5A02" w:rsidP="00EF5A02">
      <w:pPr>
        <w:spacing w:line="440" w:lineRule="exact"/>
        <w:ind w:firstLineChars="200" w:firstLine="482"/>
        <w:rPr>
          <w:rFonts w:ascii="宋体" w:hAnsi="宋体" w:cs="宋体" w:hint="eastAsia"/>
          <w:b/>
          <w:bCs/>
          <w:sz w:val="24"/>
        </w:rPr>
      </w:pPr>
      <w:r>
        <w:rPr>
          <w:rFonts w:ascii="宋体" w:hAnsi="宋体" w:cs="宋体" w:hint="eastAsia"/>
          <w:b/>
          <w:bCs/>
          <w:sz w:val="24"/>
        </w:rPr>
        <w:t>5响应文件递交和谈判</w:t>
      </w:r>
    </w:p>
    <w:p w:rsidR="00EF5A02" w:rsidRDefault="00EF5A02" w:rsidP="00EF5A02">
      <w:pPr>
        <w:spacing w:line="440" w:lineRule="exact"/>
        <w:ind w:firstLineChars="200" w:firstLine="480"/>
        <w:rPr>
          <w:rFonts w:ascii="宋体" w:hAnsi="宋体" w:cs="宋体" w:hint="eastAsia"/>
          <w:bCs/>
          <w:sz w:val="24"/>
        </w:rPr>
      </w:pPr>
      <w:r>
        <w:rPr>
          <w:rFonts w:ascii="宋体" w:hAnsi="宋体" w:cs="宋体" w:hint="eastAsia"/>
          <w:bCs/>
          <w:sz w:val="24"/>
        </w:rPr>
        <w:lastRenderedPageBreak/>
        <w:t>5.1响应文件递交的截止时间（响应截止时间，下同）为【</w:t>
      </w:r>
      <w:r w:rsidRPr="0063692C">
        <w:rPr>
          <w:rFonts w:ascii="宋体" w:hAnsi="宋体" w:cs="宋体" w:hint="eastAsia"/>
          <w:bCs/>
          <w:color w:val="FF0000"/>
          <w:sz w:val="24"/>
        </w:rPr>
        <w:t>2023年08月</w:t>
      </w:r>
      <w:r>
        <w:rPr>
          <w:rFonts w:ascii="宋体" w:hAnsi="宋体" w:cs="宋体" w:hint="eastAsia"/>
          <w:bCs/>
          <w:color w:val="FF0000"/>
          <w:sz w:val="24"/>
        </w:rPr>
        <w:t>25</w:t>
      </w:r>
      <w:r w:rsidRPr="0063692C">
        <w:rPr>
          <w:rFonts w:ascii="宋体" w:hAnsi="宋体" w:cs="宋体" w:hint="eastAsia"/>
          <w:bCs/>
          <w:color w:val="FF0000"/>
          <w:sz w:val="24"/>
        </w:rPr>
        <w:t>日10时00分</w:t>
      </w:r>
      <w:r>
        <w:rPr>
          <w:rFonts w:ascii="宋体" w:hAnsi="宋体" w:cs="宋体" w:hint="eastAsia"/>
          <w:bCs/>
          <w:sz w:val="24"/>
        </w:rPr>
        <w:t>】。</w:t>
      </w:r>
    </w:p>
    <w:p w:rsidR="00EF5A02" w:rsidRDefault="00EF5A02" w:rsidP="00EF5A02">
      <w:pPr>
        <w:spacing w:line="440" w:lineRule="exact"/>
        <w:ind w:firstLineChars="200" w:firstLine="480"/>
        <w:rPr>
          <w:rFonts w:ascii="宋体" w:hAnsi="宋体" w:cs="宋体" w:hint="eastAsia"/>
          <w:bCs/>
          <w:sz w:val="24"/>
        </w:rPr>
      </w:pPr>
      <w:r>
        <w:rPr>
          <w:rFonts w:ascii="宋体" w:hAnsi="宋体" w:cs="宋体" w:hint="eastAsia"/>
          <w:bCs/>
          <w:sz w:val="24"/>
        </w:rPr>
        <w:t>5.2响应文件递交方式：现场递交。</w:t>
      </w:r>
    </w:p>
    <w:p w:rsidR="00EF5A02" w:rsidRDefault="00EF5A02" w:rsidP="00EF5A02">
      <w:pPr>
        <w:spacing w:line="440" w:lineRule="exact"/>
        <w:ind w:firstLineChars="200" w:firstLine="480"/>
        <w:rPr>
          <w:rFonts w:ascii="宋体" w:hAnsi="宋体" w:cs="宋体" w:hint="eastAsia"/>
          <w:bCs/>
          <w:sz w:val="24"/>
        </w:rPr>
      </w:pPr>
      <w:r>
        <w:rPr>
          <w:rFonts w:ascii="宋体" w:hAnsi="宋体" w:cs="宋体" w:hint="eastAsia"/>
          <w:bCs/>
          <w:sz w:val="24"/>
        </w:rPr>
        <w:t>5.3递交地点为：宜宾市清源水务集团有限公司2楼会议室（宜宾市南岸路源街1号）。</w:t>
      </w:r>
    </w:p>
    <w:p w:rsidR="00EF5A02" w:rsidRDefault="00EF5A02" w:rsidP="00EF5A02">
      <w:pPr>
        <w:spacing w:line="440" w:lineRule="exact"/>
        <w:ind w:firstLineChars="200" w:firstLine="480"/>
        <w:rPr>
          <w:rFonts w:ascii="宋体" w:hAnsi="宋体" w:cs="宋体" w:hint="eastAsia"/>
          <w:bCs/>
          <w:sz w:val="24"/>
        </w:rPr>
      </w:pPr>
      <w:r>
        <w:rPr>
          <w:rFonts w:ascii="宋体" w:hAnsi="宋体" w:cs="宋体" w:hint="eastAsia"/>
          <w:bCs/>
          <w:sz w:val="24"/>
        </w:rPr>
        <w:t>5.4逾期递交的或者未按指定方式递交或未送达指定地点的响应文件，采购人不予受理。</w:t>
      </w:r>
    </w:p>
    <w:p w:rsidR="00EF5A02" w:rsidRDefault="00EF5A02" w:rsidP="00EF5A02">
      <w:pPr>
        <w:spacing w:line="440" w:lineRule="exact"/>
        <w:ind w:firstLineChars="200" w:firstLine="480"/>
        <w:rPr>
          <w:rFonts w:ascii="宋体" w:hAnsi="宋体" w:cs="宋体" w:hint="eastAsia"/>
          <w:bCs/>
          <w:sz w:val="24"/>
        </w:rPr>
      </w:pPr>
      <w:r>
        <w:rPr>
          <w:rFonts w:ascii="宋体" w:hAnsi="宋体" w:cs="宋体" w:hint="eastAsia"/>
          <w:bCs/>
          <w:sz w:val="24"/>
        </w:rPr>
        <w:t>5.5递交响应文件的供应商应委派代表准时参加谈判活动，谈判开始时间预计为</w:t>
      </w:r>
      <w:r w:rsidRPr="0063692C">
        <w:rPr>
          <w:rFonts w:ascii="宋体" w:hAnsi="宋体" w:cs="宋体" w:hint="eastAsia"/>
          <w:bCs/>
          <w:color w:val="FF0000"/>
          <w:sz w:val="24"/>
        </w:rPr>
        <w:t>【2023年08月</w:t>
      </w:r>
      <w:r>
        <w:rPr>
          <w:rFonts w:ascii="宋体" w:hAnsi="宋体" w:cs="宋体" w:hint="eastAsia"/>
          <w:bCs/>
          <w:color w:val="FF0000"/>
          <w:sz w:val="24"/>
        </w:rPr>
        <w:t>25</w:t>
      </w:r>
      <w:r w:rsidRPr="0063692C">
        <w:rPr>
          <w:rFonts w:ascii="宋体" w:hAnsi="宋体" w:cs="宋体" w:hint="eastAsia"/>
          <w:bCs/>
          <w:color w:val="FF0000"/>
          <w:sz w:val="24"/>
        </w:rPr>
        <w:t>日10时00分】</w:t>
      </w:r>
      <w:r>
        <w:rPr>
          <w:rFonts w:ascii="宋体" w:hAnsi="宋体" w:cs="宋体" w:hint="eastAsia"/>
          <w:bCs/>
          <w:sz w:val="24"/>
        </w:rPr>
        <w:t>，与每一响应供应商进行谈判的具体时间另行通知，谈判地点为递交地点。</w:t>
      </w:r>
    </w:p>
    <w:p w:rsidR="00EF5A02" w:rsidRDefault="00EF5A02" w:rsidP="00EF5A02">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EF5A02" w:rsidRDefault="00EF5A02" w:rsidP="00EF5A02">
      <w:pPr>
        <w:spacing w:line="400" w:lineRule="exact"/>
        <w:ind w:firstLineChars="200" w:firstLine="480"/>
        <w:rPr>
          <w:rFonts w:ascii="宋体" w:hAnsi="宋体" w:cs="宋体"/>
          <w:sz w:val="24"/>
        </w:rPr>
      </w:pPr>
      <w:r>
        <w:rPr>
          <w:rFonts w:ascii="宋体" w:hAnsi="宋体" w:cs="宋体" w:hint="eastAsia"/>
          <w:sz w:val="24"/>
        </w:rPr>
        <w:t>本竞争谈判采购公告在宜宾市E路阳光网上购销平台和清源水务官方网站上同时发布。</w:t>
      </w:r>
    </w:p>
    <w:p w:rsidR="00EF5A02" w:rsidRDefault="00EF5A02" w:rsidP="00EF5A02">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联 系 人：【周女士】</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联系电话： 0831-2331316</w:t>
      </w:r>
    </w:p>
    <w:p w:rsidR="00EF5A02" w:rsidRDefault="00EF5A02" w:rsidP="00EF5A02">
      <w:pPr>
        <w:spacing w:line="440" w:lineRule="exact"/>
        <w:ind w:firstLineChars="200" w:firstLine="480"/>
        <w:rPr>
          <w:rFonts w:ascii="宋体" w:hAnsi="宋体" w:cs="宋体"/>
          <w:sz w:val="24"/>
        </w:rPr>
      </w:pPr>
      <w:r>
        <w:rPr>
          <w:rFonts w:ascii="宋体" w:hAnsi="宋体" w:cs="宋体" w:hint="eastAsia"/>
          <w:sz w:val="24"/>
        </w:rPr>
        <w:t>电子邮箱：qyswztb@qq.com</w:t>
      </w:r>
    </w:p>
    <w:p w:rsidR="00EF5A02" w:rsidRDefault="00EF5A02" w:rsidP="00EF5A02">
      <w:pPr>
        <w:wordWrap w:val="0"/>
        <w:spacing w:line="440" w:lineRule="exact"/>
        <w:ind w:firstLineChars="200" w:firstLine="480"/>
        <w:jc w:val="right"/>
        <w:rPr>
          <w:rFonts w:ascii="宋体" w:hAnsi="宋体" w:cs="宋体"/>
          <w:sz w:val="24"/>
        </w:rPr>
      </w:pPr>
      <w:r>
        <w:rPr>
          <w:rFonts w:ascii="宋体" w:hAnsi="宋体" w:cs="宋体" w:hint="eastAsia"/>
          <w:sz w:val="24"/>
        </w:rPr>
        <w:t>2023年08月14日</w:t>
      </w:r>
    </w:p>
    <w:p w:rsidR="00EF5A02" w:rsidRDefault="00EF5A02" w:rsidP="00EF5A02">
      <w:pPr>
        <w:spacing w:line="440" w:lineRule="exact"/>
        <w:rPr>
          <w:rFonts w:ascii="仿宋" w:eastAsia="仿宋" w:hAnsi="仿宋"/>
          <w:sz w:val="24"/>
        </w:rPr>
      </w:pPr>
      <w:r>
        <w:rPr>
          <w:rFonts w:ascii="仿宋" w:eastAsia="仿宋" w:hAnsi="仿宋" w:hint="eastAsia"/>
          <w:sz w:val="24"/>
        </w:rPr>
        <w:t>附件：</w:t>
      </w:r>
    </w:p>
    <w:p w:rsidR="00EF5A02" w:rsidRDefault="00EF5A02" w:rsidP="00EF5A02">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EF5A02" w:rsidRDefault="00EF5A02" w:rsidP="00EF5A02">
      <w:pPr>
        <w:spacing w:before="100" w:beforeAutospacing="1" w:after="100" w:afterAutospacing="1"/>
        <w:jc w:val="right"/>
        <w:rPr>
          <w:rFonts w:ascii="宋体" w:hAnsi="宋体" w:cs="宋体"/>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EF5A02" w:rsidTr="00567BDE">
        <w:trPr>
          <w:trHeight w:hRule="exact" w:val="567"/>
        </w:trPr>
        <w:tc>
          <w:tcPr>
            <w:tcW w:w="1308" w:type="dxa"/>
            <w:noWrap/>
            <w:vAlign w:val="center"/>
          </w:tcPr>
          <w:p w:rsidR="00EF5A02" w:rsidRDefault="00EF5A02" w:rsidP="00567BDE">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EF5A02" w:rsidRDefault="00EF5A02" w:rsidP="00567BDE">
            <w:pPr>
              <w:rPr>
                <w:rFonts w:ascii="宋体" w:hAnsi="宋体" w:cs="宋体"/>
                <w:sz w:val="24"/>
              </w:rPr>
            </w:pPr>
            <w:r>
              <w:rPr>
                <w:rFonts w:ascii="宋体" w:hAnsi="宋体" w:cs="宋体" w:hint="eastAsia"/>
                <w:sz w:val="24"/>
              </w:rPr>
              <w:t>【           】项目</w:t>
            </w:r>
          </w:p>
        </w:tc>
      </w:tr>
      <w:tr w:rsidR="00EF5A02" w:rsidTr="00567BDE">
        <w:trPr>
          <w:trHeight w:hRule="exact" w:val="567"/>
        </w:trPr>
        <w:tc>
          <w:tcPr>
            <w:tcW w:w="1308" w:type="dxa"/>
            <w:noWrap/>
            <w:vAlign w:val="center"/>
          </w:tcPr>
          <w:p w:rsidR="00EF5A02" w:rsidRDefault="00EF5A02" w:rsidP="00567BDE">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EF5A02" w:rsidRDefault="00EF5A02" w:rsidP="00567BDE">
            <w:pPr>
              <w:jc w:val="left"/>
              <w:rPr>
                <w:rFonts w:ascii="宋体" w:hAnsi="宋体" w:cs="宋体"/>
                <w:sz w:val="24"/>
              </w:rPr>
            </w:pPr>
            <w:r>
              <w:rPr>
                <w:rFonts w:ascii="宋体" w:hAnsi="宋体" w:cs="宋体" w:hint="eastAsia"/>
                <w:sz w:val="24"/>
              </w:rPr>
              <w:t>￥100元（大写：人民币壹佰元整）</w:t>
            </w:r>
          </w:p>
        </w:tc>
      </w:tr>
      <w:tr w:rsidR="00EF5A02" w:rsidTr="00567BDE">
        <w:trPr>
          <w:trHeight w:hRule="exact" w:val="567"/>
        </w:trPr>
        <w:tc>
          <w:tcPr>
            <w:tcW w:w="1308" w:type="dxa"/>
            <w:noWrap/>
            <w:vAlign w:val="center"/>
          </w:tcPr>
          <w:p w:rsidR="00EF5A02" w:rsidRDefault="00EF5A02" w:rsidP="00567BDE">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EF5A02" w:rsidRDefault="00EF5A02" w:rsidP="00567BDE">
            <w:pPr>
              <w:jc w:val="center"/>
              <w:rPr>
                <w:rFonts w:ascii="宋体" w:hAnsi="宋体" w:cs="宋体"/>
                <w:sz w:val="24"/>
                <w:u w:val="single"/>
              </w:rPr>
            </w:pPr>
            <w:r>
              <w:rPr>
                <w:rFonts w:ascii="宋体" w:hAnsi="宋体" w:cs="宋体" w:hint="eastAsia"/>
                <w:sz w:val="24"/>
                <w:u w:val="single"/>
              </w:rPr>
              <w:t xml:space="preserve">          　（盖章）</w:t>
            </w:r>
          </w:p>
        </w:tc>
      </w:tr>
      <w:tr w:rsidR="00EF5A02" w:rsidTr="00567BDE">
        <w:trPr>
          <w:trHeight w:hRule="exact" w:val="567"/>
        </w:trPr>
        <w:tc>
          <w:tcPr>
            <w:tcW w:w="4556" w:type="dxa"/>
            <w:gridSpan w:val="2"/>
            <w:noWrap/>
            <w:vAlign w:val="center"/>
          </w:tcPr>
          <w:p w:rsidR="00EF5A02" w:rsidRDefault="00EF5A02" w:rsidP="00567BDE">
            <w:pPr>
              <w:rPr>
                <w:rFonts w:ascii="宋体" w:hAnsi="宋体" w:cs="宋体"/>
                <w:sz w:val="24"/>
              </w:rPr>
            </w:pPr>
            <w:r>
              <w:rPr>
                <w:rFonts w:ascii="宋体" w:hAnsi="宋体" w:cs="宋体" w:hint="eastAsia"/>
                <w:sz w:val="24"/>
              </w:rPr>
              <w:t xml:space="preserve">联系人：             </w:t>
            </w:r>
          </w:p>
        </w:tc>
        <w:tc>
          <w:tcPr>
            <w:tcW w:w="4461" w:type="dxa"/>
            <w:vAlign w:val="center"/>
          </w:tcPr>
          <w:p w:rsidR="00EF5A02" w:rsidRDefault="00EF5A02" w:rsidP="00567BDE">
            <w:pPr>
              <w:rPr>
                <w:rFonts w:ascii="宋体" w:hAnsi="宋体" w:cs="宋体"/>
                <w:sz w:val="24"/>
              </w:rPr>
            </w:pPr>
            <w:r>
              <w:rPr>
                <w:rFonts w:ascii="宋体" w:hAnsi="宋体" w:cs="宋体" w:hint="eastAsia"/>
                <w:sz w:val="24"/>
              </w:rPr>
              <w:t>QQ:</w:t>
            </w:r>
          </w:p>
        </w:tc>
      </w:tr>
      <w:tr w:rsidR="00EF5A02" w:rsidTr="00567BDE">
        <w:trPr>
          <w:trHeight w:hRule="exact" w:val="567"/>
        </w:trPr>
        <w:tc>
          <w:tcPr>
            <w:tcW w:w="4552" w:type="dxa"/>
            <w:gridSpan w:val="2"/>
            <w:noWrap/>
            <w:vAlign w:val="center"/>
          </w:tcPr>
          <w:p w:rsidR="00EF5A02" w:rsidRDefault="00EF5A02" w:rsidP="00567BDE">
            <w:pPr>
              <w:rPr>
                <w:rFonts w:ascii="宋体" w:hAnsi="宋体" w:cs="宋体"/>
                <w:sz w:val="24"/>
              </w:rPr>
            </w:pPr>
            <w:r>
              <w:rPr>
                <w:rFonts w:ascii="宋体" w:hAnsi="宋体" w:cs="宋体" w:hint="eastAsia"/>
                <w:sz w:val="24"/>
              </w:rPr>
              <w:t>联系电话：</w:t>
            </w:r>
          </w:p>
        </w:tc>
        <w:tc>
          <w:tcPr>
            <w:tcW w:w="4465" w:type="dxa"/>
            <w:noWrap/>
            <w:vAlign w:val="center"/>
          </w:tcPr>
          <w:p w:rsidR="00EF5A02" w:rsidRDefault="00EF5A02" w:rsidP="00567BDE">
            <w:pPr>
              <w:rPr>
                <w:rFonts w:ascii="宋体" w:hAnsi="宋体" w:cs="宋体"/>
                <w:sz w:val="24"/>
              </w:rPr>
            </w:pPr>
            <w:r>
              <w:rPr>
                <w:rFonts w:ascii="宋体" w:hAnsi="宋体" w:cs="宋体" w:hint="eastAsia"/>
                <w:sz w:val="24"/>
              </w:rPr>
              <w:t>电子邮箱：</w:t>
            </w:r>
          </w:p>
        </w:tc>
      </w:tr>
      <w:tr w:rsidR="00EF5A02" w:rsidTr="00567BDE">
        <w:trPr>
          <w:trHeight w:hRule="exact" w:val="1303"/>
        </w:trPr>
        <w:tc>
          <w:tcPr>
            <w:tcW w:w="9017" w:type="dxa"/>
            <w:gridSpan w:val="3"/>
            <w:noWrap/>
            <w:vAlign w:val="center"/>
          </w:tcPr>
          <w:p w:rsidR="00EF5A02" w:rsidRDefault="00EF5A02" w:rsidP="00567BDE">
            <w:pPr>
              <w:spacing w:line="360" w:lineRule="auto"/>
              <w:rPr>
                <w:rFonts w:ascii="宋体" w:hAnsi="宋体" w:cs="宋体"/>
                <w:sz w:val="24"/>
              </w:rPr>
            </w:pPr>
            <w:r>
              <w:rPr>
                <w:rFonts w:ascii="宋体" w:hAnsi="宋体" w:cs="宋体" w:hint="eastAsia"/>
                <w:sz w:val="24"/>
              </w:rPr>
              <w:lastRenderedPageBreak/>
              <w:t>注：1、无论采购过程和结果如何，此费用不退。</w:t>
            </w:r>
          </w:p>
        </w:tc>
      </w:tr>
    </w:tbl>
    <w:p w:rsidR="00E15396" w:rsidRPr="00EF5A02" w:rsidRDefault="00E15396"/>
    <w:sectPr w:rsidR="00E15396" w:rsidRPr="00EF5A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396" w:rsidRDefault="00E15396" w:rsidP="00EF5A02">
      <w:r>
        <w:separator/>
      </w:r>
    </w:p>
  </w:endnote>
  <w:endnote w:type="continuationSeparator" w:id="1">
    <w:p w:rsidR="00E15396" w:rsidRDefault="00E15396" w:rsidP="00EF5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396" w:rsidRDefault="00E15396" w:rsidP="00EF5A02">
      <w:r>
        <w:separator/>
      </w:r>
    </w:p>
  </w:footnote>
  <w:footnote w:type="continuationSeparator" w:id="1">
    <w:p w:rsidR="00E15396" w:rsidRDefault="00E15396" w:rsidP="00EF5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A02"/>
    <w:rsid w:val="00E15396"/>
    <w:rsid w:val="00EF5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F5A02"/>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EF5A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A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F5A02"/>
    <w:rPr>
      <w:sz w:val="18"/>
      <w:szCs w:val="18"/>
    </w:rPr>
  </w:style>
  <w:style w:type="paragraph" w:styleId="a4">
    <w:name w:val="footer"/>
    <w:basedOn w:val="a"/>
    <w:link w:val="Char0"/>
    <w:uiPriority w:val="99"/>
    <w:semiHidden/>
    <w:unhideWhenUsed/>
    <w:rsid w:val="00EF5A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F5A02"/>
    <w:rPr>
      <w:sz w:val="18"/>
      <w:szCs w:val="18"/>
    </w:rPr>
  </w:style>
  <w:style w:type="character" w:customStyle="1" w:styleId="2Char">
    <w:name w:val="标题 2 Char"/>
    <w:basedOn w:val="a0"/>
    <w:link w:val="2"/>
    <w:uiPriority w:val="9"/>
    <w:semiHidden/>
    <w:rsid w:val="00EF5A0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1668</Characters>
  <Application>Microsoft Office Word</Application>
  <DocSecurity>0</DocSecurity>
  <Lines>13</Lines>
  <Paragraphs>3</Paragraphs>
  <ScaleCrop>false</ScaleCrop>
  <Company>P R C</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2023-08-14T07:06:00Z</dcterms:created>
  <dcterms:modified xsi:type="dcterms:W3CDTF">2023-08-14T07:06:00Z</dcterms:modified>
</cp:coreProperties>
</file>