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6" w:lineRule="auto"/>
        <w:ind w:left="5553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  <w:t>附件：</w:t>
      </w: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服务需求报价单</w:t>
      </w:r>
      <w:bookmarkEnd w:id="0"/>
    </w:p>
    <w:p>
      <w:pPr>
        <w:pStyle w:val="2"/>
        <w:spacing w:before="266" w:line="228" w:lineRule="auto"/>
        <w:ind w:left="137"/>
        <w:rPr>
          <w:sz w:val="29"/>
          <w:szCs w:val="29"/>
        </w:rPr>
      </w:pPr>
      <w:r>
        <w:rPr>
          <w:spacing w:val="3"/>
          <w:sz w:val="29"/>
          <w:szCs w:val="29"/>
        </w:rPr>
        <w:t>宜宾市清源水务集团有限公司：</w:t>
      </w:r>
    </w:p>
    <w:p>
      <w:pPr>
        <w:pStyle w:val="2"/>
        <w:spacing w:before="265" w:line="229" w:lineRule="auto"/>
        <w:ind w:left="763"/>
        <w:rPr>
          <w:sz w:val="29"/>
          <w:szCs w:val="29"/>
        </w:rPr>
      </w:pPr>
      <w:r>
        <w:rPr>
          <w:spacing w:val="2"/>
          <w:sz w:val="29"/>
          <w:szCs w:val="29"/>
        </w:rPr>
        <w:t>以下为本次贵公司需求服务的报价：</w:t>
      </w:r>
    </w:p>
    <w:p>
      <w:pPr>
        <w:spacing w:before="171"/>
      </w:pPr>
    </w:p>
    <w:tbl>
      <w:tblPr>
        <w:tblStyle w:val="5"/>
        <w:tblW w:w="13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590"/>
        <w:gridCol w:w="3173"/>
        <w:gridCol w:w="1590"/>
        <w:gridCol w:w="3013"/>
        <w:gridCol w:w="959"/>
        <w:gridCol w:w="958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spacing w:before="254" w:line="232" w:lineRule="auto"/>
              <w:ind w:left="2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0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服务名称</w:t>
            </w:r>
          </w:p>
        </w:tc>
        <w:tc>
          <w:tcPr>
            <w:tcW w:w="3173" w:type="dxa"/>
            <w:vAlign w:val="top"/>
          </w:tcPr>
          <w:p>
            <w:pPr>
              <w:spacing w:before="254" w:line="232" w:lineRule="auto"/>
              <w:ind w:left="6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基本情况及具体需求</w:t>
            </w:r>
          </w:p>
        </w:tc>
        <w:tc>
          <w:tcPr>
            <w:tcW w:w="1590" w:type="dxa"/>
            <w:vAlign w:val="top"/>
          </w:tcPr>
          <w:p>
            <w:pPr>
              <w:spacing w:before="254" w:line="232" w:lineRule="auto"/>
              <w:ind w:left="3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时限要求</w:t>
            </w:r>
          </w:p>
        </w:tc>
        <w:tc>
          <w:tcPr>
            <w:tcW w:w="3013" w:type="dxa"/>
            <w:vAlign w:val="top"/>
          </w:tcPr>
          <w:p>
            <w:pPr>
              <w:spacing w:before="254" w:line="232" w:lineRule="auto"/>
              <w:ind w:left="4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是否响应需求内容及时限</w:t>
            </w:r>
          </w:p>
        </w:tc>
        <w:tc>
          <w:tcPr>
            <w:tcW w:w="959" w:type="dxa"/>
            <w:vAlign w:val="top"/>
          </w:tcPr>
          <w:p>
            <w:pPr>
              <w:spacing w:before="255" w:line="232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958" w:type="dxa"/>
            <w:vAlign w:val="top"/>
          </w:tcPr>
          <w:p>
            <w:pPr>
              <w:spacing w:before="254" w:line="232" w:lineRule="auto"/>
              <w:ind w:left="2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报价</w:t>
            </w:r>
          </w:p>
        </w:tc>
        <w:tc>
          <w:tcPr>
            <w:tcW w:w="963" w:type="dxa"/>
            <w:vAlign w:val="top"/>
          </w:tcPr>
          <w:p>
            <w:pPr>
              <w:spacing w:before="254" w:line="234" w:lineRule="auto"/>
              <w:ind w:left="2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173" w:type="dxa"/>
            <w:vAlign w:val="top"/>
          </w:tcPr>
          <w:p>
            <w:pPr>
              <w:pStyle w:val="6"/>
            </w:pPr>
          </w:p>
        </w:tc>
        <w:tc>
          <w:tcPr>
            <w:tcW w:w="1590" w:type="dxa"/>
            <w:vAlign w:val="top"/>
          </w:tcPr>
          <w:p>
            <w:pPr>
              <w:pStyle w:val="6"/>
            </w:pPr>
          </w:p>
        </w:tc>
        <w:tc>
          <w:tcPr>
            <w:tcW w:w="3013" w:type="dxa"/>
            <w:vAlign w:val="top"/>
          </w:tcPr>
          <w:p>
            <w:pPr>
              <w:pStyle w:val="6"/>
            </w:pPr>
          </w:p>
        </w:tc>
        <w:tc>
          <w:tcPr>
            <w:tcW w:w="959" w:type="dxa"/>
            <w:vAlign w:val="top"/>
          </w:tcPr>
          <w:p>
            <w:pPr>
              <w:pStyle w:val="6"/>
            </w:pPr>
          </w:p>
        </w:tc>
        <w:tc>
          <w:tcPr>
            <w:tcW w:w="958" w:type="dxa"/>
            <w:vAlign w:val="top"/>
          </w:tcPr>
          <w:p>
            <w:pPr>
              <w:pStyle w:val="6"/>
            </w:pPr>
          </w:p>
        </w:tc>
        <w:tc>
          <w:tcPr>
            <w:tcW w:w="96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7" w:line="231" w:lineRule="auto"/>
        <w:ind w:left="139"/>
        <w:rPr>
          <w:sz w:val="23"/>
          <w:szCs w:val="23"/>
        </w:rPr>
      </w:pPr>
      <w:r>
        <w:rPr>
          <w:spacing w:val="1"/>
          <w:sz w:val="23"/>
          <w:szCs w:val="23"/>
        </w:rPr>
        <w:t>1、以上报价已含税：</w:t>
      </w:r>
    </w:p>
    <w:p>
      <w:pPr>
        <w:pStyle w:val="2"/>
        <w:spacing w:before="25" w:line="312" w:lineRule="exact"/>
        <w:ind w:left="124"/>
        <w:rPr>
          <w:sz w:val="23"/>
          <w:szCs w:val="23"/>
        </w:rPr>
      </w:pPr>
      <w:r>
        <w:rPr>
          <w:spacing w:val="3"/>
          <w:position w:val="4"/>
          <w:sz w:val="23"/>
          <w:szCs w:val="23"/>
        </w:rPr>
        <w:t>2、以上报价有效期为：</w:t>
      </w:r>
    </w:p>
    <w:p>
      <w:pPr>
        <w:pStyle w:val="2"/>
        <w:spacing w:before="1" w:line="229" w:lineRule="auto"/>
        <w:ind w:left="126"/>
        <w:rPr>
          <w:sz w:val="23"/>
          <w:szCs w:val="23"/>
        </w:rPr>
      </w:pPr>
      <w:r>
        <w:rPr>
          <w:spacing w:val="-1"/>
          <w:sz w:val="23"/>
          <w:szCs w:val="23"/>
        </w:rPr>
        <w:t>3、其他说明：</w:t>
      </w:r>
    </w:p>
    <w:p>
      <w:pPr>
        <w:pStyle w:val="2"/>
        <w:spacing w:before="26" w:line="231" w:lineRule="auto"/>
        <w:ind w:left="120"/>
        <w:rPr>
          <w:sz w:val="23"/>
          <w:szCs w:val="23"/>
        </w:rPr>
      </w:pPr>
      <w:r>
        <w:rPr>
          <w:spacing w:val="2"/>
          <w:sz w:val="23"/>
          <w:szCs w:val="23"/>
        </w:rPr>
        <w:t>4、联系人及电话：</w:t>
      </w:r>
    </w:p>
    <w:p>
      <w:pPr>
        <w:pStyle w:val="2"/>
        <w:spacing w:before="25"/>
        <w:ind w:left="11281" w:right="82" w:hanging="473"/>
        <w:rPr>
          <w:sz w:val="23"/>
          <w:szCs w:val="23"/>
        </w:rPr>
        <w:sectPr>
          <w:pgSz w:w="16839" w:h="11906"/>
          <w:pgMar w:top="400" w:right="2294" w:bottom="0" w:left="1326" w:header="0" w:footer="0" w:gutter="0"/>
          <w:cols w:space="720" w:num="1"/>
        </w:sectPr>
      </w:pPr>
      <w:r>
        <w:rPr>
          <w:spacing w:val="2"/>
          <w:sz w:val="23"/>
          <w:szCs w:val="23"/>
        </w:rPr>
        <w:t>报价单位名称（章</w:t>
      </w:r>
      <w:r>
        <w:rPr>
          <w:spacing w:val="4"/>
          <w:sz w:val="23"/>
          <w:szCs w:val="23"/>
        </w:rPr>
        <w:t>）：</w:t>
      </w:r>
      <w:r>
        <w:rPr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年</w:t>
      </w:r>
      <w:r>
        <w:rPr>
          <w:spacing w:val="14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月</w:t>
      </w:r>
      <w:r>
        <w:rPr>
          <w:spacing w:val="27"/>
          <w:sz w:val="23"/>
          <w:szCs w:val="23"/>
        </w:rPr>
        <w:t xml:space="preserve">   </w:t>
      </w:r>
      <w:r>
        <w:rPr>
          <w:spacing w:val="-10"/>
          <w:sz w:val="23"/>
          <w:szCs w:val="23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WM3NmNlZDY3Yzg0MzRlNzgyYzlmODA2NDc4Y2MifQ=="/>
  </w:docVars>
  <w:rsids>
    <w:rsidRoot w:val="72221EC6"/>
    <w:rsid w:val="72221EC6"/>
    <w:rsid w:val="757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2024-06-13T06:49:00Z</dcterms:created>
  <dc:creator>周玥</dc:creator>
  <cp:lastModifiedBy>shi ne</cp:lastModifiedBy>
  <dcterms:modified xsi:type="dcterms:W3CDTF">2024-06-26T06:39:48Z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115191F90F1B4A0882C0595E69E0D6FF_13</vt:lpwstr>
  </property>
</Properties>
</file>